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A927" w14:textId="1FCFF145" w:rsidR="0048432F" w:rsidRDefault="0048432F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Nabava </w:t>
      </w:r>
      <w:r w:rsidR="00E21BAC">
        <w:rPr>
          <w:rFonts w:ascii="Arial Narrow" w:eastAsia="Calibri" w:hAnsi="Arial Narrow"/>
          <w:b/>
          <w:bCs/>
          <w:sz w:val="22"/>
          <w:szCs w:val="22"/>
          <w:lang w:eastAsia="en-US"/>
        </w:rPr>
        <w:t>poslovnog</w:t>
      </w:r>
      <w:r w:rsidRPr="0048432F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softvera </w:t>
      </w:r>
      <w:r w:rsid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- </w:t>
      </w:r>
      <w:r w:rsidR="00D70B01" w:rsidRPr="00D70B01">
        <w:rPr>
          <w:rFonts w:ascii="Arial Narrow" w:eastAsia="Calibri" w:hAnsi="Arial Narrow"/>
          <w:b/>
          <w:bCs/>
          <w:sz w:val="22"/>
          <w:szCs w:val="22"/>
          <w:lang w:eastAsia="en-US"/>
        </w:rPr>
        <w:t>Grupa 1: Poslovni softver koji sadrži modul za financije i računovodstvo, modul za prodaju, modul za skladište i modul za servis</w:t>
      </w:r>
    </w:p>
    <w:p w14:paraId="5D0F1236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Radi dokazivanja nepostojanja situacija opisanih točkom 3 </w:t>
      </w:r>
      <w:r w:rsidR="00EB0EAE">
        <w:rPr>
          <w:rFonts w:ascii="Arial Narrow" w:eastAsia="Calibri" w:hAnsi="Arial Narrow" w:cs="Arial"/>
          <w:bCs/>
          <w:sz w:val="22"/>
          <w:szCs w:val="22"/>
          <w:lang w:eastAsia="en-US"/>
        </w:rPr>
        <w:t>Poziva na dostavu ponuda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, a koje bi mogle dovesti do isključenja Ponuditelja iz postupka nabave, dajem</w:t>
      </w:r>
    </w:p>
    <w:p w14:paraId="263A81AD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14:paraId="2D8D9E71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B56CF9" wp14:editId="32224B06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2A95"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A4F25B" wp14:editId="1AF26A5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B42694"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14:paraId="2D0431A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14:paraId="14F20DB8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E69147" wp14:editId="08602C6F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89040E"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95576B" wp14:editId="38478D72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FCC5A"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14:paraId="2504FFD9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C0A25B5" wp14:editId="1C555BA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B3653"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="002457EE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           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kao po zakonu ovlaštena osoba za zastupanje</w:t>
      </w:r>
    </w:p>
    <w:p w14:paraId="4BD7DD8E" w14:textId="77777777" w:rsid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14:paraId="335B737E" w14:textId="77777777" w:rsidR="002457EE" w:rsidRPr="00A23407" w:rsidRDefault="002457EE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566A799F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AB14A1" wp14:editId="6B4325F9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078DA2"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(naziv i sjedište gospodarskog subjekta, OIB)</w:t>
      </w:r>
    </w:p>
    <w:p w14:paraId="4DC8A23A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14:paraId="05456D3C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pravomoćno osuđen/a za 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korupciju,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carine, subvencijska prijevara;</w:t>
      </w:r>
    </w:p>
    <w:p w14:paraId="537C4806" w14:textId="77777777" w:rsidR="00C67FC5" w:rsidRPr="00C67FC5" w:rsidRDefault="00C67FC5" w:rsidP="00C67FC5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jesam/je ispunio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nastana, osim ako je u skladu s posebnim pravilima odobrena odgoda plaćanja navedenih obveza, te ako iznos dospjelih, a neplaćenih obveza nije veći od 200 kuna,</w:t>
      </w:r>
    </w:p>
    <w:p w14:paraId="61E3F4FB" w14:textId="77777777" w:rsidR="00C67FC5" w:rsidRPr="00C67FC5" w:rsidRDefault="00C67FC5" w:rsidP="00C67FC5">
      <w:pPr>
        <w:numPr>
          <w:ilvl w:val="0"/>
          <w:numId w:val="1"/>
        </w:numPr>
        <w:ind w:left="714" w:hanging="357"/>
        <w:contextualSpacing/>
        <w:jc w:val="both"/>
        <w:rPr>
          <w:rFonts w:ascii="Arial Narrow" w:hAnsi="Arial Narrow" w:cs="Arial"/>
          <w:b/>
          <w:sz w:val="22"/>
          <w:szCs w:val="22"/>
          <w:lang w:eastAsia="en-US"/>
        </w:rPr>
      </w:pPr>
      <w:r w:rsidRPr="00C67FC5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nisam/nije lažno izjavljivao, predstavio ili pružio neistinite podatke u vezi s uvjetima koje je Naručitelj naveo kao neophodne.</w:t>
      </w:r>
      <w:r w:rsidRPr="00C67FC5">
        <w:rPr>
          <w:rFonts w:ascii="Arial Narrow" w:eastAsia="Calibri" w:hAnsi="Arial Narrow" w:cs="Arial"/>
          <w:sz w:val="22"/>
          <w:szCs w:val="22"/>
        </w:rPr>
        <w:t xml:space="preserve">  </w:t>
      </w:r>
    </w:p>
    <w:p w14:paraId="13224884" w14:textId="77777777"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14:paraId="2544A96D" w14:textId="77777777" w:rsidR="00A23407" w:rsidRPr="00A23407" w:rsidRDefault="00A23407" w:rsidP="002457EE">
      <w:pPr>
        <w:suppressAutoHyphens w:val="0"/>
        <w:overflowPunct/>
        <w:autoSpaceDE/>
        <w:autoSpaceDN/>
        <w:adjustRightInd/>
        <w:spacing w:after="160" w:line="276" w:lineRule="auto"/>
        <w:ind w:left="708" w:firstLine="708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14B839" wp14:editId="57EC126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FE905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8C2137" wp14:editId="18E2FC3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BD910D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7F3F31">
        <w:rPr>
          <w:rFonts w:ascii="Arial Narrow" w:eastAsia="Calibri" w:hAnsi="Arial Narrow"/>
          <w:sz w:val="22"/>
          <w:szCs w:val="22"/>
        </w:rPr>
        <w:t>.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14:paraId="7777345E" w14:textId="33210212" w:rsidR="00C67FC5" w:rsidRPr="00C67FC5" w:rsidRDefault="00A23407" w:rsidP="00C67FC5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sectPr w:rsidR="00C67FC5" w:rsidRPr="00C67F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C2C40" w14:textId="77777777" w:rsidR="00A5025E" w:rsidRDefault="00A5025E" w:rsidP="009C3FC5">
      <w:r>
        <w:separator/>
      </w:r>
    </w:p>
  </w:endnote>
  <w:endnote w:type="continuationSeparator" w:id="0">
    <w:p w14:paraId="6553F9FF" w14:textId="77777777" w:rsidR="00A5025E" w:rsidRDefault="00A5025E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CE8E2" w14:textId="77777777" w:rsidR="00A5025E" w:rsidRDefault="00A5025E" w:rsidP="009C3FC5">
      <w:r>
        <w:separator/>
      </w:r>
    </w:p>
  </w:footnote>
  <w:footnote w:type="continuationSeparator" w:id="0">
    <w:p w14:paraId="55F1B381" w14:textId="77777777" w:rsidR="00A5025E" w:rsidRDefault="00A5025E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6FCB" w14:textId="77777777" w:rsidR="009C3FC5" w:rsidRPr="003F77A0" w:rsidRDefault="009C3FC5">
    <w:pPr>
      <w:pStyle w:val="Header"/>
      <w:rPr>
        <w:rFonts w:ascii="Calibri" w:hAnsi="Calibri" w:cs="Calibri"/>
        <w:sz w:val="24"/>
        <w:szCs w:val="24"/>
      </w:rPr>
    </w:pPr>
    <w:r w:rsidRPr="003F77A0">
      <w:rPr>
        <w:rFonts w:ascii="Calibri" w:hAnsi="Calibri" w:cs="Calibri"/>
        <w:sz w:val="24"/>
        <w:szCs w:val="24"/>
      </w:rPr>
      <w:t xml:space="preserve">IZJAVA O NEPOSTOJANJU RAZLOGA ISKLJUČENJA </w:t>
    </w:r>
    <w:r w:rsidRPr="003F77A0">
      <w:rPr>
        <w:rFonts w:ascii="Calibri" w:hAnsi="Calibri" w:cs="Calibri"/>
        <w:sz w:val="24"/>
        <w:szCs w:val="24"/>
      </w:rPr>
      <w:tab/>
    </w:r>
    <w:r w:rsidRPr="003F77A0">
      <w:rPr>
        <w:rFonts w:ascii="Calibri" w:hAnsi="Calibri" w:cs="Calibr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C269B"/>
    <w:multiLevelType w:val="hybridMultilevel"/>
    <w:tmpl w:val="60587034"/>
    <w:lvl w:ilvl="0" w:tplc="0A5256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8111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86"/>
    <w:rsid w:val="00063E64"/>
    <w:rsid w:val="000B669D"/>
    <w:rsid w:val="00101FD7"/>
    <w:rsid w:val="002457EE"/>
    <w:rsid w:val="00247BC3"/>
    <w:rsid w:val="002A5FFD"/>
    <w:rsid w:val="00335387"/>
    <w:rsid w:val="003F77A0"/>
    <w:rsid w:val="0048432F"/>
    <w:rsid w:val="004D07C8"/>
    <w:rsid w:val="005B0BA1"/>
    <w:rsid w:val="005D0F71"/>
    <w:rsid w:val="005D3BCD"/>
    <w:rsid w:val="005F0DCB"/>
    <w:rsid w:val="00747E2F"/>
    <w:rsid w:val="007C2AD1"/>
    <w:rsid w:val="007F3F31"/>
    <w:rsid w:val="0082230B"/>
    <w:rsid w:val="008B4C1C"/>
    <w:rsid w:val="009C3FC5"/>
    <w:rsid w:val="00A23407"/>
    <w:rsid w:val="00A5025E"/>
    <w:rsid w:val="00B1433A"/>
    <w:rsid w:val="00C57686"/>
    <w:rsid w:val="00C67FC5"/>
    <w:rsid w:val="00CD1B1C"/>
    <w:rsid w:val="00CD5FC7"/>
    <w:rsid w:val="00D3473B"/>
    <w:rsid w:val="00D70B01"/>
    <w:rsid w:val="00DA050B"/>
    <w:rsid w:val="00E21BAC"/>
    <w:rsid w:val="00EB0EAE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2FF85"/>
  <w15:docId w15:val="{978F78CC-F955-4A73-A074-8911FC9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 Galeković</cp:lastModifiedBy>
  <cp:revision>3</cp:revision>
  <dcterms:created xsi:type="dcterms:W3CDTF">2022-11-02T10:46:00Z</dcterms:created>
  <dcterms:modified xsi:type="dcterms:W3CDTF">2022-11-02T13:37:00Z</dcterms:modified>
</cp:coreProperties>
</file>